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F6" w:rsidRDefault="00D428F6">
      <w:bookmarkStart w:id="0" w:name="_GoBack"/>
      <w:bookmarkEnd w:id="0"/>
    </w:p>
    <w:p w:rsidR="00D428F6" w:rsidRDefault="008D33F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Referat av FAU-møte ved Linderud skole -04.11.19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403"/>
      </w:tblGrid>
      <w:tr w:rsidR="00D428F6">
        <w:tc>
          <w:tcPr>
            <w:tcW w:w="1809" w:type="dxa"/>
          </w:tcPr>
          <w:p w:rsidR="00D428F6" w:rsidRDefault="008D33F2">
            <w:r>
              <w:t>Møtetid:</w:t>
            </w:r>
          </w:p>
        </w:tc>
        <w:tc>
          <w:tcPr>
            <w:tcW w:w="7403" w:type="dxa"/>
          </w:tcPr>
          <w:p w:rsidR="00D428F6" w:rsidRDefault="008D33F2">
            <w:r>
              <w:t>04.11.19 kl.18.00</w:t>
            </w:r>
          </w:p>
        </w:tc>
      </w:tr>
      <w:tr w:rsidR="00D428F6">
        <w:tc>
          <w:tcPr>
            <w:tcW w:w="1809" w:type="dxa"/>
          </w:tcPr>
          <w:p w:rsidR="00D428F6" w:rsidRDefault="008D33F2">
            <w:r>
              <w:t>Sted:</w:t>
            </w:r>
          </w:p>
        </w:tc>
        <w:tc>
          <w:tcPr>
            <w:tcW w:w="7403" w:type="dxa"/>
          </w:tcPr>
          <w:p w:rsidR="00D428F6" w:rsidRDefault="008D33F2">
            <w:r>
              <w:t>Personalrommet, Linderud skole</w:t>
            </w:r>
          </w:p>
        </w:tc>
      </w:tr>
      <w:tr w:rsidR="00D428F6">
        <w:tc>
          <w:tcPr>
            <w:tcW w:w="1809" w:type="dxa"/>
          </w:tcPr>
          <w:p w:rsidR="00D428F6" w:rsidRDefault="008D33F2">
            <w:r>
              <w:t>Referent:</w:t>
            </w:r>
          </w:p>
        </w:tc>
        <w:tc>
          <w:tcPr>
            <w:tcW w:w="7403" w:type="dxa"/>
          </w:tcPr>
          <w:p w:rsidR="00D428F6" w:rsidRDefault="008D33F2">
            <w:r>
              <w:t>Selma Jugo</w:t>
            </w:r>
          </w:p>
        </w:tc>
      </w:tr>
    </w:tbl>
    <w:p w:rsidR="00D428F6" w:rsidRDefault="00D428F6"/>
    <w:p w:rsidR="00D428F6" w:rsidRDefault="008D33F2">
      <w:r>
        <w:t xml:space="preserve">Referat fra forrige møte ble godkjent. </w:t>
      </w:r>
      <w:r>
        <w:br/>
      </w:r>
      <w:r>
        <w:t xml:space="preserve">Det oppleves som positivt at møtereferatet sendes som skolemelding og er tilgjengelig for alle foresatte. </w:t>
      </w:r>
    </w:p>
    <w:p w:rsidR="00D428F6" w:rsidRDefault="008D33F2">
      <w:r>
        <w:t>FAU-leder informerte om agenda for dagens FAU møte ble endret grunnet besøk av Bydel Bjerke ved Mari Boysen, prosjektleder for Nærmiljø Groruddalssat</w:t>
      </w:r>
      <w:r>
        <w:t xml:space="preserve">sing. </w:t>
      </w:r>
    </w:p>
    <w:p w:rsidR="00D428F6" w:rsidRDefault="008D33F2">
      <w:r>
        <w:t>Mari informerte kort om organisasjonsstruktur og mandatet til Nærmiljø Groruddalssatsing.</w:t>
      </w:r>
    </w:p>
    <w:p w:rsidR="00D428F6" w:rsidRDefault="008D3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Opprettet f</w:t>
      </w:r>
      <w:r>
        <w:t>o</w:t>
      </w:r>
      <w:r>
        <w:rPr>
          <w:color w:val="000000"/>
        </w:rPr>
        <w:t>r ca. 2 år siden</w:t>
      </w:r>
    </w:p>
    <w:p w:rsidR="00D428F6" w:rsidRDefault="008D3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Fordelt på 3 områder</w:t>
      </w:r>
    </w:p>
    <w:p w:rsidR="00D428F6" w:rsidRDefault="008D3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 ansatte som samarbeider med ulike tjenestesteder i bydelen, samt beboere, organisasjoner, FAU ol.</w:t>
      </w:r>
    </w:p>
    <w:p w:rsidR="00D428F6" w:rsidRDefault="008D3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Undersøker behovet i nærmiljøet og søker om midler for å dekke behovet</w:t>
      </w:r>
    </w:p>
    <w:p w:rsidR="00D428F6" w:rsidRDefault="008D33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Tilgjengelig i ukedager på Bydelskontor på Linderud senter </w:t>
      </w:r>
    </w:p>
    <w:p w:rsidR="00D428F6" w:rsidRDefault="008D33F2">
      <w:r>
        <w:t>Mari informerte videre om Trygghetsvandring som skal finne sted 25.11.19 kl.18.00. Det er ønskelig å samle ca. 20 personer so</w:t>
      </w:r>
      <w:r>
        <w:t xml:space="preserve">m kan deles i 2 grupper. Gruppene skal bestå av 4 voksne, 4 barn, 4 ungdommer og 4 eldre personer som skal opplyse om aktuelle forbedrings- og tilpasningsområder i nærmiljøet. </w:t>
      </w:r>
    </w:p>
    <w:p w:rsidR="00D428F6" w:rsidRDefault="008D33F2">
      <w:r>
        <w:t>Info om Trygghetsvandring ble delt ut til FAU representanter og skolen med tank</w:t>
      </w:r>
      <w:r>
        <w:t xml:space="preserve">e på å spre informasjon videre. </w:t>
      </w:r>
    </w:p>
    <w:p w:rsidR="00D428F6" w:rsidRDefault="00D428F6"/>
    <w:p w:rsidR="00D428F6" w:rsidRDefault="008D33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Rektors kvarter:</w:t>
      </w:r>
    </w:p>
    <w:p w:rsidR="00D428F6" w:rsidRDefault="008D33F2">
      <w:r>
        <w:t>Rektor informerte om at skolen har mottatt utkast til Utredningsrapporten som ikke er offentliggjort enda. I rapporten konkluderes det med at det vil komme en utredning om skolestruktur ved Linderud og Vol</w:t>
      </w:r>
      <w:r>
        <w:t xml:space="preserve">lebekk skole. </w:t>
      </w:r>
      <w:r>
        <w:br/>
        <w:t>Skolen/FAU bes om å sende inn en uttalelse i saken. Uttalelsen bør inneholde informasjon om diverse utfordringene knyttet Linderud, samt konsekvenser av to barneskoler i nærområdet. Rektor sender info om tilbakemeldingsfrist på felles mail t</w:t>
      </w:r>
      <w:r>
        <w:t>il FAU. FAU ser på tidligere uttalelse og jobber fortløpende med saken.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428F6" w:rsidRDefault="00D428F6"/>
    <w:p w:rsidR="00D428F6" w:rsidRDefault="00D428F6"/>
    <w:p w:rsidR="00D428F6" w:rsidRDefault="008D33F2">
      <w:pPr>
        <w:rPr>
          <w:b/>
        </w:rPr>
      </w:pPr>
      <w:r>
        <w:rPr>
          <w:b/>
        </w:rPr>
        <w:lastRenderedPageBreak/>
        <w:t>Informasjon fra FAU styret</w:t>
      </w:r>
    </w:p>
    <w:p w:rsidR="00D428F6" w:rsidRDefault="008D3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Skolen er pålagt til å ha to representanter til skolemiljøutvalget (SMU). Møte i SMU avholdes samme dag som møte i Driftsstyret. Dette da noen av representantene deltar på begge møter. Møtefrekvens er ca. 2-3 ganger i løpet av skoleåret og minimum 1 gang p</w:t>
      </w:r>
      <w:r>
        <w:rPr>
          <w:color w:val="000000"/>
        </w:rPr>
        <w:t>er semester. Møtevarighet ca:kl.15.30-16.30. Representantene for skoleåret 2019/20 er Birgitte Undli og Adan Bashir.</w:t>
      </w:r>
      <w:r>
        <w:rPr>
          <w:color w:val="000000"/>
        </w:rPr>
        <w:br/>
      </w:r>
    </w:p>
    <w:p w:rsidR="00D428F6" w:rsidRDefault="008D3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Det meldes fortsatt om utfordringer knyttet til klasselister tilgang. De som ikke har fått klasselister skal kontakte kontaktlærer.</w:t>
      </w:r>
      <w:r>
        <w:t xml:space="preserve"> Alle kontaktlærere skal ha fått føringer fra skoleledelsen.</w:t>
      </w:r>
      <w:r>
        <w:rPr>
          <w:color w:val="000000"/>
        </w:rPr>
        <w:br/>
      </w:r>
    </w:p>
    <w:p w:rsidR="00D428F6" w:rsidRDefault="008D3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Årshjul med ansvarsoppgaver og møteplan for FAU ligger på nettsiden til Linderud skole.</w:t>
      </w:r>
      <w:r>
        <w:rPr>
          <w:color w:val="000000"/>
        </w:rPr>
        <w:br/>
      </w:r>
    </w:p>
    <w:p w:rsidR="00D428F6" w:rsidRDefault="008D3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 mai 2019 ble FAU ved Linderud skole </w:t>
      </w:r>
      <w:r>
        <w:t>registrert</w:t>
      </w:r>
      <w:r>
        <w:rPr>
          <w:color w:val="000000"/>
        </w:rPr>
        <w:t xml:space="preserve"> som frivillig organisasjon. På bakgrunn av dette kan vi </w:t>
      </w:r>
      <w:r>
        <w:rPr>
          <w:color w:val="000000"/>
        </w:rPr>
        <w:t xml:space="preserve">søke om midler som frivillig forening. Dette innebærer også en del krav knyttet til organisasjon som er årsmøter, vedtekter, budsjett ol. </w:t>
      </w:r>
      <w:r>
        <w:rPr>
          <w:color w:val="000000"/>
        </w:rPr>
        <w:br/>
        <w:t>Siden organisasjon er nyopprettet vurderes det som unødvendig å ha Årsmøte i høst. Det foreslås som mest hensiktsmess</w:t>
      </w:r>
      <w:r>
        <w:rPr>
          <w:color w:val="000000"/>
        </w:rPr>
        <w:t xml:space="preserve">ig å avholde Årsmøte før 17.05.20. Årshjulet oppdateres før </w:t>
      </w:r>
      <w:r>
        <w:t xml:space="preserve">neste FAU møte. </w:t>
      </w:r>
    </w:p>
    <w:p w:rsidR="00D428F6" w:rsidRDefault="008D3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Bankkonto </w:t>
      </w:r>
      <w:r>
        <w:t>for FAU</w:t>
      </w:r>
      <w:r>
        <w:rPr>
          <w:color w:val="000000"/>
        </w:rPr>
        <w:t xml:space="preserve"> bør opprettes snarest mulig. Anne og Selma har ansvar for dette.</w:t>
      </w:r>
    </w:p>
    <w:p w:rsidR="00D428F6" w:rsidRDefault="00D428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428F6" w:rsidRDefault="008D33F2">
      <w:pPr>
        <w:rPr>
          <w:b/>
        </w:rPr>
      </w:pPr>
      <w:r>
        <w:rPr>
          <w:b/>
        </w:rPr>
        <w:t xml:space="preserve">Eventuelt </w:t>
      </w:r>
    </w:p>
    <w:p w:rsidR="00D428F6" w:rsidRDefault="008D3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Spørsmål om natteravnene på Linderud</w:t>
      </w:r>
    </w:p>
    <w:p w:rsidR="00D428F6" w:rsidRDefault="008D33F2">
      <w:pPr>
        <w:pBdr>
          <w:top w:val="nil"/>
          <w:left w:val="nil"/>
          <w:bottom w:val="nil"/>
          <w:right w:val="nil"/>
          <w:between w:val="nil"/>
        </w:pBdr>
        <w:shd w:val="clear" w:color="auto" w:fill="F5F5F5"/>
        <w:spacing w:line="240" w:lineRule="auto"/>
        <w:rPr>
          <w:color w:val="212529"/>
        </w:rPr>
      </w:pPr>
      <w:r>
        <w:t>Natteravnene ved Veitvet og Årvoll skole er organisert av foreldre i FAU og samarbeider med foreldre ved Linderud skole dersom noen ønsker å være med.  Møtested Veitvet Bowling. Det er to og to som går sammen (minimum).</w:t>
      </w:r>
    </w:p>
    <w:p w:rsidR="00D428F6" w:rsidRDefault="008D3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5F5"/>
        <w:spacing w:line="240" w:lineRule="auto"/>
        <w:rPr>
          <w:color w:val="212529"/>
        </w:rPr>
      </w:pPr>
      <w:r>
        <w:t>Det er observert positiv endring i f</w:t>
      </w:r>
      <w:r>
        <w:t>orhold til tidligere meldte trafikkutfordringer i skolens nærområde. Dette etter flere henvendelse fra foreldre/elever ved skolen</w:t>
      </w:r>
      <w:r>
        <w:rPr>
          <w:color w:val="212529"/>
        </w:rPr>
        <w:t>.</w:t>
      </w:r>
    </w:p>
    <w:p w:rsidR="00D428F6" w:rsidRDefault="008D33F2">
      <w:pPr>
        <w:ind w:left="360"/>
        <w:rPr>
          <w:b/>
        </w:rPr>
      </w:pPr>
      <w:r>
        <w:rPr>
          <w:b/>
        </w:rPr>
        <w:t>Gruppearbeid</w:t>
      </w:r>
    </w:p>
    <w:p w:rsidR="00D428F6" w:rsidRDefault="008D3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Gruppe 1, barnetrinnet/AKS:</w:t>
      </w:r>
      <w:r>
        <w:rPr>
          <w:b/>
          <w:color w:val="000000"/>
        </w:rPr>
        <w:br/>
      </w:r>
    </w:p>
    <w:p w:rsidR="00D428F6" w:rsidRDefault="008D33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jdgxs" w:colFirst="0" w:colLast="0"/>
      <w:bookmarkEnd w:id="1"/>
      <w:r>
        <w:rPr>
          <w:color w:val="000000"/>
        </w:rPr>
        <w:t>Ønskelig med tilbud om ulike aktiviteter/endring av nåværende aktivitetstilbud, samt mer inkludering i aktiviteter med fokus på mobbing</w:t>
      </w:r>
    </w:p>
    <w:p w:rsidR="00D428F6" w:rsidRDefault="008D33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Tilbud om leksehjelp</w:t>
      </w:r>
    </w:p>
    <w:p w:rsidR="00D428F6" w:rsidRDefault="008D33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Bedre kommunikasjon/mer info om det skjer noe med barna</w:t>
      </w:r>
    </w:p>
    <w:p w:rsidR="00D428F6" w:rsidRDefault="008D33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Mattilbud i høst/vinter bør inneholde mer s</w:t>
      </w:r>
      <w:r>
        <w:rPr>
          <w:color w:val="000000"/>
        </w:rPr>
        <w:t>uppe og grøt</w:t>
      </w:r>
    </w:p>
    <w:p w:rsidR="00D428F6" w:rsidRDefault="008D3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 Gruppe 2, mellomtrinnet</w:t>
      </w:r>
    </w:p>
    <w:p w:rsidR="00D428F6" w:rsidRDefault="008D33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Vi ønsker å søke penger fra bydel for f.eks. barnepass og tolk på foreldremøter</w:t>
      </w:r>
    </w:p>
    <w:p w:rsidR="00D428F6" w:rsidRDefault="008D33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Lærerne bruker utesko innendørs mens elevene må ta av seg sko når de kommer inn. Dette opplever barna som urettferdig. Det er heller ikke </w:t>
      </w:r>
      <w:r>
        <w:t xml:space="preserve">kommunisert klart ut til foresatte at alle </w:t>
      </w:r>
      <w:r>
        <w:lastRenderedPageBreak/>
        <w:t xml:space="preserve">barna bør ha innesko. Vi mener det bør være like regler for alle når det gjelder skobruk, både barn og lærere. </w:t>
      </w:r>
    </w:p>
    <w:p w:rsidR="00D428F6" w:rsidRDefault="008D33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Det mangler hygienebokser til å kaste bind i på jentedoene på mellomtrinnet. Det må komme på plass. </w:t>
      </w:r>
    </w:p>
    <w:p w:rsidR="00D428F6" w:rsidRDefault="008D33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Barn forteller at de ikke får bruke huskene utenfor spesialklassen i friminuttet. Dette opplever de som utrettferdig. </w:t>
      </w:r>
    </w:p>
    <w:p w:rsidR="00D428F6" w:rsidRDefault="008D33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Vi ønsker oss klasseballer til mellomtrinnet, da det er mange som har med private fotballer m.m. på skolen som de deler når de ønsker å s</w:t>
      </w:r>
      <w:r>
        <w:t xml:space="preserve">pille ball. Med klasseballer kan flere barn spille, og med andre typer baller, f.eks. basketballler kan barna også bruke basketnettene som finnes i skolegården i friminuttene. Dette er kanskje også noe vi kan søke penger til. </w:t>
      </w:r>
    </w:p>
    <w:p w:rsidR="00D428F6" w:rsidRDefault="00D428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D428F6" w:rsidRDefault="008D33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Gruppe 3, ungdomstrinnet</w:t>
      </w:r>
    </w:p>
    <w:p w:rsidR="00D428F6" w:rsidRDefault="008D33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Ønskelig med sosiale tiltak på ungdomstrinnet med tanke på forebygging av uønsket atferd</w:t>
      </w:r>
    </w:p>
    <w:p w:rsidR="00D428F6" w:rsidRDefault="008D33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Foreldre etterspør konkrete tiltak som skolen kan/skal sette i gang og er samarbeidsvillige om</w:t>
      </w:r>
      <w:r>
        <w:t xml:space="preserve"> </w:t>
      </w:r>
      <w:r>
        <w:rPr>
          <w:color w:val="000000"/>
        </w:rPr>
        <w:t>skolen vurder dette som ønskelig.</w:t>
      </w:r>
    </w:p>
    <w:p w:rsidR="00D428F6" w:rsidRDefault="008D33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Ønskelig med klasseturer på ungdomstri</w:t>
      </w:r>
      <w:r>
        <w:rPr>
          <w:color w:val="000000"/>
        </w:rPr>
        <w:t xml:space="preserve">nnet. </w:t>
      </w:r>
    </w:p>
    <w:p w:rsidR="00D428F6" w:rsidRDefault="008D33F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t xml:space="preserve"> </w:t>
      </w:r>
      <w:r>
        <w:tab/>
      </w:r>
      <w:r>
        <w:rPr>
          <w:color w:val="000000"/>
        </w:rPr>
        <w:t xml:space="preserve">Mer informasjon om utfordringer knyttet til planlegging av klasseturer og avvikling av tilbud om klasseturer. Ønskelig med forslag på hvordan dette kan bli løst/diverse tiltak.  </w:t>
      </w:r>
    </w:p>
    <w:p w:rsidR="00D428F6" w:rsidRDefault="00D428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428F6" w:rsidRDefault="00D428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428F6" w:rsidRDefault="00D428F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:rsidR="00D428F6" w:rsidRDefault="00D428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428F6" w:rsidRDefault="00D428F6">
      <w:pPr>
        <w:pBdr>
          <w:top w:val="nil"/>
          <w:left w:val="nil"/>
          <w:bottom w:val="nil"/>
          <w:right w:val="nil"/>
          <w:between w:val="nil"/>
        </w:pBdr>
        <w:shd w:val="clear" w:color="auto" w:fill="F5F5F5"/>
        <w:spacing w:line="240" w:lineRule="auto"/>
        <w:rPr>
          <w:color w:val="212529"/>
        </w:rPr>
      </w:pPr>
    </w:p>
    <w:p w:rsidR="00D428F6" w:rsidRDefault="00D428F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428F6" w:rsidRDefault="00D428F6"/>
    <w:p w:rsidR="00D428F6" w:rsidRDefault="00D428F6"/>
    <w:p w:rsidR="00D428F6" w:rsidRDefault="00D428F6"/>
    <w:p w:rsidR="00D428F6" w:rsidRDefault="00D428F6"/>
    <w:p w:rsidR="00D428F6" w:rsidRDefault="00D428F6"/>
    <w:p w:rsidR="00D428F6" w:rsidRDefault="00D428F6"/>
    <w:p w:rsidR="00D428F6" w:rsidRDefault="00D428F6"/>
    <w:sectPr w:rsidR="00D428F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E54"/>
    <w:multiLevelType w:val="multilevel"/>
    <w:tmpl w:val="162C0B2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C215C"/>
    <w:multiLevelType w:val="multilevel"/>
    <w:tmpl w:val="21087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921C84"/>
    <w:multiLevelType w:val="multilevel"/>
    <w:tmpl w:val="72849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C51A19"/>
    <w:multiLevelType w:val="multilevel"/>
    <w:tmpl w:val="D4960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10061B"/>
    <w:multiLevelType w:val="multilevel"/>
    <w:tmpl w:val="CB7877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F6"/>
    <w:rsid w:val="008D33F2"/>
    <w:rsid w:val="00D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9AD7-2E70-4808-B779-36B1E15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FF07D6"/>
    <w:pPr>
      <w:ind w:left="720"/>
      <w:contextualSpacing/>
    </w:pPr>
  </w:style>
  <w:style w:type="table" w:styleId="Tabellrutenett">
    <w:name w:val="Table Grid"/>
    <w:basedOn w:val="Vanligtabell"/>
    <w:uiPriority w:val="59"/>
    <w:rsid w:val="00FF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27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SttWSXL+k6hC9TyZ1AzMxH51A==">AMUW2mVnusWNDjuZH9rGRAf/DQVFnKU7g0Xh/pKV/9LsZCcruVw8G24WOaBJUPwUAcmXAHN1AvtlxBAnfXUJdoXaV2QBiBq7SVEx2j0aYsKrhFU/H9jVl7Qir5RInS7J2qJ8ytc7XYc+voGdgebb7wurDz8k4y0dLA==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8ADF8487.dotm</Template>
  <TotalTime>0</TotalTime>
  <Pages>3</Pages>
  <Words>824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Jugo</dc:creator>
  <cp:lastModifiedBy>Inger Solli</cp:lastModifiedBy>
  <cp:revision>2</cp:revision>
  <dcterms:created xsi:type="dcterms:W3CDTF">2019-11-18T10:30:00Z</dcterms:created>
  <dcterms:modified xsi:type="dcterms:W3CDTF">2019-11-18T10:30:00Z</dcterms:modified>
</cp:coreProperties>
</file>